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896" w:tblpY="100"/>
        <w:tblW w:w="13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2835"/>
        <w:gridCol w:w="2268"/>
        <w:gridCol w:w="1134"/>
        <w:gridCol w:w="2409"/>
        <w:gridCol w:w="2410"/>
      </w:tblGrid>
      <w:tr w:rsidR="005A1C07" w:rsidTr="005A1C07">
        <w:trPr>
          <w:trHeight w:val="37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4C2" w:rsidRPr="00D721B9" w:rsidRDefault="00A1082E" w:rsidP="00AC64C2"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Stakeholder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4C2" w:rsidRPr="00D721B9" w:rsidRDefault="00A1082E" w:rsidP="00AC64C2"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Ziele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4C2" w:rsidRPr="00D721B9" w:rsidRDefault="00A1082E" w:rsidP="00AC64C2"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Probleme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4C2" w:rsidRPr="00D721B9" w:rsidRDefault="00A1082E" w:rsidP="00AC64C2"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Macht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4C2" w:rsidRPr="00D721B9" w:rsidRDefault="00A1082E" w:rsidP="00AC64C2"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Einbindung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F243E" w:themeFill="text2" w:themeFillShade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4C2" w:rsidRPr="00D721B9" w:rsidRDefault="00A1082E" w:rsidP="00AC64C2"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Intervall</w:t>
            </w:r>
          </w:p>
        </w:tc>
      </w:tr>
      <w:tr w:rsidR="00A1082E" w:rsidTr="005A1C07">
        <w:trPr>
          <w:trHeight w:val="84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4C2" w:rsidRDefault="00A1082E" w:rsidP="00AC64C2">
            <w:r w:rsidRPr="00D721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Projektteam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4C2" w:rsidRDefault="00A1082E" w:rsidP="00AC64C2">
            <w:r w:rsidRPr="00D721B9">
              <w:rPr>
                <w:rFonts w:ascii="Arial" w:hAnsi="Arial" w:cs="Arial"/>
                <w:color w:val="000000"/>
                <w:sz w:val="18"/>
                <w:szCs w:val="18"/>
              </w:rPr>
              <w:t>Fröhliches Projekt mit gutem Ergebnis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82E" w:rsidRPr="00D721B9" w:rsidRDefault="00A1082E" w:rsidP="00A1082E">
            <w:pPr>
              <w:pStyle w:val="StandardWeb"/>
              <w:spacing w:before="0" w:beforeAutospacing="0" w:after="0" w:afterAutospacing="0"/>
            </w:pPr>
            <w:r w:rsidRPr="00D721B9">
              <w:rPr>
                <w:rFonts w:ascii="Arial" w:hAnsi="Arial" w:cs="Arial"/>
                <w:color w:val="000000"/>
                <w:sz w:val="18"/>
                <w:szCs w:val="18"/>
              </w:rPr>
              <w:t>Interkulturelle Konflikte</w:t>
            </w:r>
          </w:p>
          <w:p w:rsidR="00AC64C2" w:rsidRDefault="00AC64C2" w:rsidP="00AC64C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64C2" w:rsidRDefault="00A1082E" w:rsidP="00AC64C2">
            <w:r w:rsidRPr="00D721B9">
              <w:rPr>
                <w:rFonts w:ascii="Arial" w:hAnsi="Arial" w:cs="Arial"/>
                <w:color w:val="000000"/>
                <w:sz w:val="18"/>
                <w:szCs w:val="18"/>
              </w:rPr>
              <w:t>Hoch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82E" w:rsidRPr="00D721B9" w:rsidRDefault="00A1082E" w:rsidP="00A1082E">
            <w:pPr>
              <w:pStyle w:val="StandardWeb"/>
              <w:spacing w:before="0" w:beforeAutospacing="0" w:after="0" w:afterAutospacing="0"/>
            </w:pPr>
            <w:r w:rsidRPr="00D721B9">
              <w:rPr>
                <w:rFonts w:ascii="Arial" w:hAnsi="Arial" w:cs="Arial"/>
                <w:color w:val="000000"/>
                <w:sz w:val="18"/>
                <w:szCs w:val="18"/>
              </w:rPr>
              <w:t>persönlich Digitale Plattform:</w:t>
            </w:r>
            <w:r w:rsidR="00392F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2FB1" w:rsidRPr="00D721B9"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Pr="00D721B9">
              <w:rPr>
                <w:rFonts w:ascii="Arial" w:hAnsi="Arial" w:cs="Arial"/>
                <w:color w:val="000000"/>
                <w:sz w:val="18"/>
                <w:szCs w:val="18"/>
              </w:rPr>
              <w:t>, Tel.  </w:t>
            </w:r>
          </w:p>
          <w:p w:rsidR="00AC64C2" w:rsidRDefault="00AC64C2" w:rsidP="00AC64C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82E" w:rsidRPr="00D721B9" w:rsidRDefault="00A1082E" w:rsidP="00A1082E">
            <w:pPr>
              <w:pStyle w:val="StandardWeb"/>
              <w:spacing w:before="0" w:beforeAutospacing="0" w:after="0" w:afterAutospacing="0"/>
            </w:pPr>
            <w:r w:rsidRPr="00D721B9">
              <w:rPr>
                <w:rFonts w:ascii="Arial" w:hAnsi="Arial" w:cs="Arial"/>
                <w:color w:val="000000"/>
                <w:sz w:val="18"/>
                <w:szCs w:val="18"/>
              </w:rPr>
              <w:t>1-2x wöchentlich</w:t>
            </w:r>
          </w:p>
          <w:p w:rsidR="00AC64C2" w:rsidRDefault="00AC64C2" w:rsidP="00AC64C2"/>
        </w:tc>
      </w:tr>
      <w:tr w:rsidR="00A1082E" w:rsidTr="005A1C07">
        <w:trPr>
          <w:trHeight w:val="1764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82E" w:rsidRDefault="00A1082E" w:rsidP="00A1082E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Hari Om Tempel </w:t>
            </w:r>
            <w:r w:rsidR="00392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München</w:t>
            </w:r>
          </w:p>
          <w:p w:rsidR="00A1082E" w:rsidRPr="00A1082E" w:rsidRDefault="00A1082E" w:rsidP="00A1082E">
            <w:pPr>
              <w:pStyle w:val="Standard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1082E" w:rsidRDefault="00A1082E" w:rsidP="00A1082E"/>
          <w:p w:rsidR="00A920DA" w:rsidRDefault="00A920DA" w:rsidP="00B82241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C07" w:rsidRDefault="00A1082E" w:rsidP="005A1C07">
            <w:pPr>
              <w:pStyle w:val="Standard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82E">
              <w:rPr>
                <w:rFonts w:ascii="Arial" w:hAnsi="Arial" w:cs="Arial"/>
                <w:color w:val="000000"/>
                <w:sz w:val="18"/>
                <w:szCs w:val="18"/>
              </w:rPr>
              <w:t>Bewahrung der hinduistischen Tempel Tradition und deren Kultur</w:t>
            </w:r>
          </w:p>
          <w:p w:rsidR="00A920DA" w:rsidRPr="005A1C07" w:rsidRDefault="00A1082E" w:rsidP="005A1C07">
            <w:pPr>
              <w:pStyle w:val="Standard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82E">
              <w:rPr>
                <w:rFonts w:ascii="Arial" w:hAnsi="Arial" w:cs="Arial"/>
                <w:color w:val="000000"/>
                <w:sz w:val="18"/>
                <w:szCs w:val="18"/>
              </w:rPr>
              <w:t>Schutzraum für Migrantinnen und Migranten hinduistischer Herkunft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82E" w:rsidRPr="00A1082E" w:rsidRDefault="00A1082E" w:rsidP="00A1082E">
            <w:pPr>
              <w:pStyle w:val="Standard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82E">
              <w:rPr>
                <w:rFonts w:ascii="Arial" w:hAnsi="Arial" w:cs="Arial"/>
                <w:color w:val="000000"/>
                <w:sz w:val="18"/>
                <w:szCs w:val="18"/>
              </w:rPr>
              <w:t>abweichendes Interesse</w:t>
            </w:r>
          </w:p>
          <w:p w:rsidR="00A920DA" w:rsidRDefault="00A1082E" w:rsidP="00A1082E">
            <w:pPr>
              <w:pStyle w:val="StandardWeb"/>
              <w:spacing w:before="0" w:beforeAutospacing="0" w:after="0" w:afterAutospacing="0"/>
            </w:pPr>
            <w:r w:rsidRPr="00A1082E">
              <w:rPr>
                <w:rFonts w:ascii="Arial" w:hAnsi="Arial" w:cs="Arial"/>
                <w:color w:val="000000"/>
                <w:sz w:val="18"/>
                <w:szCs w:val="18"/>
              </w:rPr>
              <w:t>kein Interesse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am Forschungs</w:t>
            </w:r>
            <w:r w:rsidRPr="00A1082E">
              <w:rPr>
                <w:rFonts w:ascii="Arial" w:hAnsi="Arial" w:cs="Arial"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1082E" w:rsidP="00B82241">
            <w:pPr>
              <w:pStyle w:val="StandardWeb"/>
              <w:spacing w:before="0" w:beforeAutospacing="0" w:after="0" w:afterAutospacing="0"/>
            </w:pPr>
            <w:r w:rsidRPr="00D721B9">
              <w:rPr>
                <w:rFonts w:ascii="Arial" w:hAnsi="Arial" w:cs="Arial"/>
                <w:color w:val="000000"/>
                <w:sz w:val="18"/>
                <w:szCs w:val="18"/>
              </w:rPr>
              <w:t>Hoch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1082E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persönlich: Besuch vor Ort, per E-Mail, telefonisch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1x alle </w:t>
            </w:r>
          </w:p>
          <w:p w:rsidR="00A920DA" w:rsidRDefault="00A920DA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1x- 2x zu den Interviews</w:t>
            </w:r>
          </w:p>
        </w:tc>
      </w:tr>
      <w:tr w:rsidR="00A1082E" w:rsidTr="005A1C07">
        <w:trPr>
          <w:trHeight w:val="911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Hochschule München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82E" w:rsidRDefault="00A1082E" w:rsidP="00A1082E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Erfolgreiche Anwendung einer Forschungsmethode, </w:t>
            </w:r>
          </w:p>
          <w:p w:rsidR="00A1082E" w:rsidRDefault="00A1082E" w:rsidP="00A1082E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Engagement des Projektteams,</w:t>
            </w:r>
          </w:p>
          <w:p w:rsidR="00A1082E" w:rsidRDefault="00A1082E" w:rsidP="00A1082E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Selbstorganisation der Studentinnen und Studenten im Team</w:t>
            </w:r>
          </w:p>
          <w:p w:rsidR="00A920DA" w:rsidRDefault="00A920DA" w:rsidP="00B82241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Interessenskonflikte mit Projektpartner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Hoch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persönlich zu den Meilensteinen, bei Bedarf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C07" w:rsidRDefault="005A1C07" w:rsidP="005A1C07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1x Monatlich</w:t>
            </w:r>
          </w:p>
          <w:p w:rsidR="005A1C07" w:rsidRDefault="005A1C07" w:rsidP="005A1C07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(bei Bedarf öfter)</w:t>
            </w:r>
          </w:p>
          <w:p w:rsidR="00A920DA" w:rsidRDefault="00A920DA" w:rsidP="00B82241">
            <w:pPr>
              <w:pStyle w:val="StandardWeb"/>
              <w:spacing w:before="0" w:beforeAutospacing="0" w:after="0" w:afterAutospacing="0"/>
            </w:pPr>
          </w:p>
        </w:tc>
      </w:tr>
      <w:tr w:rsidR="00A1082E" w:rsidTr="005A1C07">
        <w:trPr>
          <w:trHeight w:val="911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Vereinsmitglieder (Zielgruppe)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Selbstreflexion, Interesse am Projekt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C07" w:rsidRDefault="005A1C07" w:rsidP="005A1C0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keine Kooperation</w:t>
            </w:r>
          </w:p>
          <w:p w:rsidR="005A1C07" w:rsidRDefault="005A1C07" w:rsidP="005A1C07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keine Zeit,</w:t>
            </w:r>
          </w:p>
          <w:p w:rsidR="005A1C07" w:rsidRDefault="005A1C07" w:rsidP="005A1C07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kein Vertrauen</w:t>
            </w:r>
          </w:p>
          <w:p w:rsidR="00A920DA" w:rsidRDefault="00A920DA" w:rsidP="00B82241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Hoch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C07" w:rsidRDefault="005A1C07" w:rsidP="005A1C07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 Vorgesprächen, zu den Interviews</w:t>
            </w:r>
          </w:p>
          <w:p w:rsidR="00A920DA" w:rsidRDefault="00A920DA" w:rsidP="00B82241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C07" w:rsidRDefault="005A1C07" w:rsidP="005A1C07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1x alle </w:t>
            </w:r>
          </w:p>
          <w:p w:rsidR="005A1C07" w:rsidRDefault="005A1C07" w:rsidP="005A1C07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1x- 2x zu den Interviews</w:t>
            </w:r>
          </w:p>
          <w:p w:rsidR="00A920DA" w:rsidRDefault="00A920DA" w:rsidP="00B82241">
            <w:pPr>
              <w:pStyle w:val="StandardWeb"/>
              <w:spacing w:before="0" w:beforeAutospacing="0" w:after="0" w:afterAutospacing="0"/>
            </w:pPr>
          </w:p>
        </w:tc>
      </w:tr>
      <w:tr w:rsidR="00A1082E" w:rsidTr="005A1C07">
        <w:trPr>
          <w:trHeight w:val="122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Kontaktperson zum Projektpartner (Verein)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Tempel und Kultur verbreiten, Verständnis schaffen für Personen hinduistischer Herkunft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A920DA" w:rsidP="00B8224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keine Zeit</w:t>
            </w:r>
            <w:r w:rsidR="005A1C0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5A1C07" w:rsidRDefault="005A1C07" w:rsidP="005A1C07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kein Vertrauen,</w:t>
            </w:r>
          </w:p>
          <w:p w:rsidR="005A1C07" w:rsidRDefault="005A1C07" w:rsidP="005A1C07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zu viel Aufwand</w:t>
            </w:r>
          </w:p>
          <w:p w:rsidR="005A1C07" w:rsidRDefault="005A1C07" w:rsidP="00B82241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Hoch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persönlich, vor Ort, durch beruflichen Kontakt eines Projektmitglieds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20DA" w:rsidRDefault="005A1C07" w:rsidP="00B82241">
            <w:r>
              <w:rPr>
                <w:rFonts w:ascii="Arial" w:hAnsi="Arial" w:cs="Arial"/>
                <w:color w:val="000000"/>
                <w:sz w:val="18"/>
                <w:szCs w:val="18"/>
              </w:rPr>
              <w:t>Je nach Bedarf</w:t>
            </w:r>
          </w:p>
        </w:tc>
      </w:tr>
      <w:tr w:rsidR="00816CEF" w:rsidTr="005A1C07">
        <w:trPr>
          <w:trHeight w:val="122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CEF" w:rsidRDefault="00816CEF" w:rsidP="00816CE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Ansprechpartner im Tempel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CEF" w:rsidRDefault="00816CEF" w:rsidP="00816CE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Tempel und Kultur verbreiten, Verständnis schaffen für Personen hinduistischer Herkunft, </w:t>
            </w:r>
          </w:p>
          <w:p w:rsidR="00816CEF" w:rsidRPr="005A1C07" w:rsidRDefault="00816CEF" w:rsidP="00816CE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Motivation der Tempelmitglieder erkennen und steigern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CEF" w:rsidRDefault="00816CEF" w:rsidP="00816CE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keine Zeit,</w:t>
            </w:r>
          </w:p>
          <w:p w:rsidR="00816CEF" w:rsidRDefault="00816CEF" w:rsidP="00816CE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kein Vertrauen,</w:t>
            </w:r>
          </w:p>
          <w:p w:rsidR="00816CEF" w:rsidRDefault="00816CEF" w:rsidP="00816CEF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zu viel Aufwand</w:t>
            </w:r>
          </w:p>
          <w:p w:rsidR="00816CEF" w:rsidRDefault="00816CEF" w:rsidP="00816CE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CEF" w:rsidRDefault="00816CEF" w:rsidP="00816CE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Hoch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CEF" w:rsidRDefault="00816CEF" w:rsidP="00816CE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persönlich, vor Ort, telefonisch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CEF" w:rsidRDefault="00816CEF" w:rsidP="00816CEF">
            <w:r>
              <w:rPr>
                <w:rFonts w:ascii="Arial" w:hAnsi="Arial" w:cs="Arial"/>
                <w:color w:val="000000"/>
                <w:sz w:val="18"/>
                <w:szCs w:val="18"/>
              </w:rPr>
              <w:t>Je nach Bedarf</w:t>
            </w:r>
          </w:p>
        </w:tc>
      </w:tr>
    </w:tbl>
    <w:p w:rsidR="00A920DA" w:rsidRDefault="00A920DA"/>
    <w:p w:rsidR="00A920DA" w:rsidRDefault="00A920DA"/>
    <w:p w:rsidR="00A920DA" w:rsidRDefault="00A920DA" w:rsidP="00A920DA"/>
    <w:p w:rsidR="00211C29" w:rsidRDefault="00211C29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6C2868" w:rsidRDefault="006C2868">
      <w:pPr>
        <w:pStyle w:val="Kopfzeile"/>
        <w:tabs>
          <w:tab w:val="clear" w:pos="4536"/>
          <w:tab w:val="clear" w:pos="9072"/>
        </w:tabs>
      </w:pPr>
    </w:p>
    <w:sectPr w:rsidR="006C2868" w:rsidSect="0028327F">
      <w:headerReference w:type="default" r:id="rId7"/>
      <w:footerReference w:type="default" r:id="rId8"/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D07" w:rsidRDefault="00317D07">
      <w:r>
        <w:separator/>
      </w:r>
    </w:p>
  </w:endnote>
  <w:endnote w:type="continuationSeparator" w:id="0">
    <w:p w:rsidR="00317D07" w:rsidRDefault="0031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E7B" w:rsidRDefault="008E1E7B">
    <w:pPr>
      <w:pStyle w:val="Fuzeile"/>
      <w:jc w:val="both"/>
      <w:rPr>
        <w:rFonts w:ascii="Arial Narrow" w:hAnsi="Arial Narrow"/>
        <w:b/>
        <w:bCs/>
        <w:color w:val="C0C0C0"/>
        <w:sz w:val="18"/>
      </w:rPr>
    </w:pPr>
    <w:r>
      <w:rPr>
        <w:rFonts w:ascii="Arial Narrow" w:hAnsi="Arial Narrow"/>
        <w:b/>
        <w:bCs/>
        <w:color w:val="C0C0C0"/>
        <w:sz w:val="18"/>
      </w:rPr>
      <w:sym w:font="Symbol" w:char="F0E3"/>
    </w:r>
    <w:r>
      <w:rPr>
        <w:rFonts w:ascii="Arial Narrow" w:hAnsi="Arial Narrow"/>
        <w:b/>
        <w:bCs/>
        <w:color w:val="C0C0C0"/>
        <w:sz w:val="18"/>
      </w:rPr>
      <w:t xml:space="preserve"> Waltraud Kaspar-Hieke</w:t>
    </w:r>
  </w:p>
  <w:p w:rsidR="008E1E7B" w:rsidRDefault="000A3068">
    <w:pPr>
      <w:pStyle w:val="Fuzeile"/>
      <w:jc w:val="both"/>
      <w:rPr>
        <w:rFonts w:ascii="Agency FB" w:hAnsi="Agency FB"/>
        <w:color w:val="808080"/>
        <w:sz w:val="18"/>
      </w:rPr>
    </w:pPr>
    <w:r>
      <w:rPr>
        <w:rFonts w:ascii="Agency FB" w:hAnsi="Agency FB"/>
        <w:noProof/>
        <w:color w:val="808080"/>
        <w:sz w:val="18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2" type="#_x0000_t109" style="position:absolute;left:0;text-align:left;margin-left:-70.9pt;margin-top:19.45pt;width:841.5pt;height:25.5pt;z-index:251658240" fillcolor="#323e4f" strokecolor="#323e4f"/>
      </w:pict>
    </w:r>
    <w:r>
      <w:rPr>
        <w:rFonts w:ascii="Agency FB" w:hAnsi="Agency FB"/>
        <w:noProof/>
        <w:color w:val="808080"/>
        <w:sz w:val="18"/>
      </w:rPr>
      <w:pict>
        <v:rect id="_x0000_s2053" style="position:absolute;left:0;text-align:left;margin-left:-70.15pt;margin-top:12.7pt;width:840pt;height:6pt;z-index:251659264" fillcolor="#f60" strokecolor="#f60"/>
      </w:pict>
    </w:r>
    <w:fldSimple w:instr=" FILENAME  \* MERGEFORMAT ">
      <w:r w:rsidR="001A6041">
        <w:rPr>
          <w:rFonts w:ascii="Agency FB" w:hAnsi="Agency FB"/>
          <w:noProof/>
          <w:color w:val="808080"/>
          <w:sz w:val="18"/>
        </w:rPr>
        <w:t>D0100972</w:t>
      </w:r>
    </w:fldSimple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  <w:t>Seite</w:t>
    </w:r>
    <w:r w:rsidR="00033E1E">
      <w:rPr>
        <w:rStyle w:val="Seitenzahl"/>
        <w:color w:val="808080"/>
        <w:sz w:val="18"/>
      </w:rPr>
      <w:fldChar w:fldCharType="begin"/>
    </w:r>
    <w:r w:rsidR="008E1E7B">
      <w:rPr>
        <w:rStyle w:val="Seitenzahl"/>
        <w:color w:val="808080"/>
        <w:sz w:val="18"/>
      </w:rPr>
      <w:instrText xml:space="preserve"> PAGE </w:instrText>
    </w:r>
    <w:r w:rsidR="00033E1E">
      <w:rPr>
        <w:rStyle w:val="Seitenzahl"/>
        <w:color w:val="808080"/>
        <w:sz w:val="18"/>
      </w:rPr>
      <w:fldChar w:fldCharType="separate"/>
    </w:r>
    <w:r w:rsidR="00A3696F">
      <w:rPr>
        <w:rStyle w:val="Seitenzahl"/>
        <w:noProof/>
        <w:color w:val="808080"/>
        <w:sz w:val="18"/>
      </w:rPr>
      <w:t>1</w:t>
    </w:r>
    <w:r w:rsidR="00033E1E">
      <w:rPr>
        <w:rStyle w:val="Seitenzahl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D07" w:rsidRDefault="00317D07">
      <w:r>
        <w:separator/>
      </w:r>
    </w:p>
  </w:footnote>
  <w:footnote w:type="continuationSeparator" w:id="0">
    <w:p w:rsidR="00317D07" w:rsidRDefault="0031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C29" w:rsidRDefault="000A3068">
    <w:pPr>
      <w:pStyle w:val="Kopfzeile"/>
      <w:ind w:right="-110"/>
      <w:rPr>
        <w:rFonts w:ascii="Arial Narrow" w:hAnsi="Arial Narrow"/>
        <w:b/>
        <w:bCs/>
        <w:sz w:val="36"/>
      </w:rPr>
    </w:pPr>
    <w:r>
      <w:rPr>
        <w:rFonts w:ascii="Arial Narrow" w:hAnsi="Arial Narrow"/>
        <w:b/>
        <w:bCs/>
        <w:noProof/>
        <w:sz w:val="36"/>
      </w:rPr>
      <w:pict>
        <v:rect id="_x0000_s2051" style="position:absolute;margin-left:-70.15pt;margin-top:-35.45pt;width:840.75pt;height:20.25pt;z-index:251657216" fillcolor="#f60" stroked="f"/>
      </w:pict>
    </w:r>
  </w:p>
  <w:p w:rsidR="008E1E7B" w:rsidRPr="00A920DA" w:rsidRDefault="00A920DA">
    <w:pPr>
      <w:pStyle w:val="Kopfzeile"/>
      <w:ind w:right="-110"/>
      <w:rPr>
        <w:rFonts w:ascii="Arial Narrow" w:hAnsi="Arial Narrow"/>
        <w:b/>
        <w:bCs/>
        <w:sz w:val="36"/>
      </w:rPr>
    </w:pPr>
    <w:r>
      <w:rPr>
        <w:rFonts w:ascii="Arial Narrow" w:hAnsi="Arial Narrow"/>
        <w:b/>
        <w:bCs/>
        <w:sz w:val="36"/>
      </w:rPr>
      <w:t>Stakeholder Analyse</w:t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C4991">
      <w:rPr>
        <w:rFonts w:ascii="Arial Narrow" w:hAnsi="Arial Narrow"/>
        <w:b/>
        <w:bCs/>
        <w:noProof/>
        <w:sz w:val="36"/>
      </w:rPr>
      <w:drawing>
        <wp:inline distT="0" distB="0" distL="0" distR="0">
          <wp:extent cx="1112520" cy="750570"/>
          <wp:effectExtent l="19050" t="0" r="0" b="0"/>
          <wp:docPr id="3" name="Bild 1" descr="projects l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cts li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1E7B" w:rsidRDefault="000A3068">
    <w:pPr>
      <w:pStyle w:val="Kopfzeile"/>
      <w:ind w:right="606"/>
    </w:pPr>
    <w:r>
      <w:rPr>
        <w:noProof/>
        <w:sz w:val="20"/>
      </w:rPr>
      <w:pict>
        <v:line id="_x0000_s2049" style="position:absolute;z-index:251656192" from="0,8.2pt" to="711pt,8.2pt" strokecolor="silver" strokeweight="1.5pt"/>
      </w:pict>
    </w:r>
  </w:p>
  <w:p w:rsidR="008E1E7B" w:rsidRDefault="008E1E7B">
    <w:pPr>
      <w:pStyle w:val="Kopfzeile"/>
      <w:ind w:right="70"/>
      <w:jc w:val="center"/>
      <w:rPr>
        <w:rFonts w:ascii="Arial Narrow" w:hAnsi="Arial Narrow"/>
        <w:b/>
        <w:bCs/>
        <w:color w:val="C0C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B00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1671A6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9501C6"/>
    <w:multiLevelType w:val="hybridMultilevel"/>
    <w:tmpl w:val="AB625662"/>
    <w:lvl w:ilvl="0" w:tplc="A2340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3268A"/>
    <w:multiLevelType w:val="hybridMultilevel"/>
    <w:tmpl w:val="78D4C5C6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33EB7"/>
    <w:multiLevelType w:val="hybridMultilevel"/>
    <w:tmpl w:val="78D4C5C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74AD"/>
    <w:multiLevelType w:val="hybridMultilevel"/>
    <w:tmpl w:val="AB625662"/>
    <w:lvl w:ilvl="0" w:tplc="A2340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A5396"/>
    <w:multiLevelType w:val="hybridMultilevel"/>
    <w:tmpl w:val="E21CF4EE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BB8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1B439C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252817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B08F7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509AA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2534EF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0A8505C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33273A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6B5A5D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253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D59AF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87057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3B0825"/>
    <w:multiLevelType w:val="hybridMultilevel"/>
    <w:tmpl w:val="7EECA4E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C20E4"/>
    <w:multiLevelType w:val="hybridMultilevel"/>
    <w:tmpl w:val="2AF6AED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21F06"/>
    <w:multiLevelType w:val="hybridMultilevel"/>
    <w:tmpl w:val="9B3236CC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F8682B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C766C0"/>
    <w:multiLevelType w:val="hybridMultilevel"/>
    <w:tmpl w:val="45E838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66165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FF0385"/>
    <w:multiLevelType w:val="hybridMultilevel"/>
    <w:tmpl w:val="7EECA4E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C348B3"/>
    <w:multiLevelType w:val="hybridMultilevel"/>
    <w:tmpl w:val="7EECA4E0"/>
    <w:lvl w:ilvl="0" w:tplc="B9E28C8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801C8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53872BA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079DD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F670812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88"/>
        </w:tabs>
        <w:ind w:left="178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6FFE254F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4DF59BB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A16B6"/>
    <w:multiLevelType w:val="hybridMultilevel"/>
    <w:tmpl w:val="D636832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D1F74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AD16810"/>
    <w:multiLevelType w:val="hybridMultilevel"/>
    <w:tmpl w:val="78D4C5C6"/>
    <w:lvl w:ilvl="0" w:tplc="B9E28C8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95563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475792"/>
    <w:multiLevelType w:val="hybridMultilevel"/>
    <w:tmpl w:val="95B6F914"/>
    <w:lvl w:ilvl="0" w:tplc="A2340BC8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34"/>
  </w:num>
  <w:num w:numId="5">
    <w:abstractNumId w:val="24"/>
  </w:num>
  <w:num w:numId="6">
    <w:abstractNumId w:val="13"/>
  </w:num>
  <w:num w:numId="7">
    <w:abstractNumId w:val="14"/>
  </w:num>
  <w:num w:numId="8">
    <w:abstractNumId w:val="11"/>
  </w:num>
  <w:num w:numId="9">
    <w:abstractNumId w:val="36"/>
  </w:num>
  <w:num w:numId="10">
    <w:abstractNumId w:val="32"/>
  </w:num>
  <w:num w:numId="11">
    <w:abstractNumId w:val="12"/>
  </w:num>
  <w:num w:numId="12">
    <w:abstractNumId w:val="0"/>
  </w:num>
  <w:num w:numId="13">
    <w:abstractNumId w:val="22"/>
  </w:num>
  <w:num w:numId="14">
    <w:abstractNumId w:val="1"/>
  </w:num>
  <w:num w:numId="15">
    <w:abstractNumId w:val="16"/>
  </w:num>
  <w:num w:numId="16">
    <w:abstractNumId w:val="8"/>
  </w:num>
  <w:num w:numId="17">
    <w:abstractNumId w:val="29"/>
  </w:num>
  <w:num w:numId="18">
    <w:abstractNumId w:val="31"/>
  </w:num>
  <w:num w:numId="19">
    <w:abstractNumId w:val="30"/>
  </w:num>
  <w:num w:numId="20">
    <w:abstractNumId w:val="18"/>
  </w:num>
  <w:num w:numId="21">
    <w:abstractNumId w:val="7"/>
  </w:num>
  <w:num w:numId="22">
    <w:abstractNumId w:val="9"/>
  </w:num>
  <w:num w:numId="23">
    <w:abstractNumId w:val="5"/>
  </w:num>
  <w:num w:numId="24">
    <w:abstractNumId w:val="17"/>
  </w:num>
  <w:num w:numId="25">
    <w:abstractNumId w:val="20"/>
  </w:num>
  <w:num w:numId="26">
    <w:abstractNumId w:val="28"/>
  </w:num>
  <w:num w:numId="27">
    <w:abstractNumId w:val="4"/>
  </w:num>
  <w:num w:numId="28">
    <w:abstractNumId w:val="35"/>
  </w:num>
  <w:num w:numId="29">
    <w:abstractNumId w:val="3"/>
  </w:num>
  <w:num w:numId="30">
    <w:abstractNumId w:val="15"/>
  </w:num>
  <w:num w:numId="31">
    <w:abstractNumId w:val="25"/>
  </w:num>
  <w:num w:numId="32">
    <w:abstractNumId w:val="26"/>
  </w:num>
  <w:num w:numId="33">
    <w:abstractNumId w:val="19"/>
  </w:num>
  <w:num w:numId="34">
    <w:abstractNumId w:val="6"/>
  </w:num>
  <w:num w:numId="35">
    <w:abstractNumId w:val="2"/>
  </w:num>
  <w:num w:numId="36">
    <w:abstractNumId w:val="21"/>
  </w:num>
  <w:num w:numId="37">
    <w:abstractNumId w:val="3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>
      <o:colormru v:ext="edit" colors="#eaeaea,#f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C29"/>
    <w:rsid w:val="00033E1E"/>
    <w:rsid w:val="001243C0"/>
    <w:rsid w:val="0014348A"/>
    <w:rsid w:val="00182997"/>
    <w:rsid w:val="001A6041"/>
    <w:rsid w:val="00211C29"/>
    <w:rsid w:val="0021456C"/>
    <w:rsid w:val="0028327F"/>
    <w:rsid w:val="00317D07"/>
    <w:rsid w:val="00392FB1"/>
    <w:rsid w:val="005031DA"/>
    <w:rsid w:val="00507C57"/>
    <w:rsid w:val="005A1C07"/>
    <w:rsid w:val="00641E11"/>
    <w:rsid w:val="006C2868"/>
    <w:rsid w:val="006D077C"/>
    <w:rsid w:val="007D4385"/>
    <w:rsid w:val="007F7177"/>
    <w:rsid w:val="00816CEF"/>
    <w:rsid w:val="0082565C"/>
    <w:rsid w:val="008E1E7B"/>
    <w:rsid w:val="00977679"/>
    <w:rsid w:val="0099555D"/>
    <w:rsid w:val="00A1082E"/>
    <w:rsid w:val="00A3696F"/>
    <w:rsid w:val="00A920DA"/>
    <w:rsid w:val="00AC64C2"/>
    <w:rsid w:val="00B82241"/>
    <w:rsid w:val="00BB18A8"/>
    <w:rsid w:val="00BD0FA3"/>
    <w:rsid w:val="00C412C3"/>
    <w:rsid w:val="00CB4220"/>
    <w:rsid w:val="00CC1C6C"/>
    <w:rsid w:val="00D02132"/>
    <w:rsid w:val="00D3113A"/>
    <w:rsid w:val="00D94927"/>
    <w:rsid w:val="00DD4252"/>
    <w:rsid w:val="00E346B8"/>
    <w:rsid w:val="00EC4991"/>
    <w:rsid w:val="00ED1179"/>
    <w:rsid w:val="00F06FE6"/>
    <w:rsid w:val="00FA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eaeaea,#f60"/>
    </o:shapedefaults>
    <o:shapelayout v:ext="edit">
      <o:idmap v:ext="edit" data="1"/>
    </o:shapelayout>
  </w:shapeDefaults>
  <w:decimalSymbol w:val=","/>
  <w:listSeparator w:val=";"/>
  <w15:docId w15:val="{9793B22B-2907-46DF-830F-FB0AEBE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327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8327F"/>
    <w:pPr>
      <w:keepNext/>
      <w:outlineLvl w:val="0"/>
    </w:pPr>
    <w:rPr>
      <w:rFonts w:ascii="Arial Narrow" w:hAnsi="Arial Narrow"/>
      <w:b/>
      <w:bCs/>
      <w:sz w:val="18"/>
      <w:szCs w:val="10"/>
    </w:rPr>
  </w:style>
  <w:style w:type="paragraph" w:styleId="berschrift2">
    <w:name w:val="heading 2"/>
    <w:basedOn w:val="Standard"/>
    <w:next w:val="Standard"/>
    <w:qFormat/>
    <w:rsid w:val="0028327F"/>
    <w:pPr>
      <w:keepNext/>
      <w:ind w:left="360"/>
      <w:outlineLvl w:val="1"/>
    </w:pPr>
    <w:rPr>
      <w:rFonts w:ascii="Arial Narrow" w:hAnsi="Arial Narrow"/>
      <w:b/>
      <w:bCs/>
      <w:szCs w:val="10"/>
    </w:rPr>
  </w:style>
  <w:style w:type="paragraph" w:styleId="berschrift3">
    <w:name w:val="heading 3"/>
    <w:basedOn w:val="Standard"/>
    <w:next w:val="Standard"/>
    <w:qFormat/>
    <w:rsid w:val="0028327F"/>
    <w:pPr>
      <w:keepNext/>
      <w:ind w:right="2194"/>
      <w:outlineLvl w:val="2"/>
    </w:pPr>
    <w:rPr>
      <w:rFonts w:ascii="Arial Narrow" w:hAnsi="Arial Narrow"/>
      <w:b/>
      <w:bCs/>
    </w:rPr>
  </w:style>
  <w:style w:type="paragraph" w:styleId="berschrift5">
    <w:name w:val="heading 5"/>
    <w:basedOn w:val="Standard"/>
    <w:link w:val="berschrift5Zchn"/>
    <w:uiPriority w:val="9"/>
    <w:qFormat/>
    <w:rsid w:val="00CC1C6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32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327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28327F"/>
    <w:rPr>
      <w:rFonts w:ascii="Arial Narrow" w:hAnsi="Arial Narrow"/>
      <w:sz w:val="22"/>
    </w:rPr>
  </w:style>
  <w:style w:type="character" w:styleId="Hyperlink">
    <w:name w:val="Hyperlink"/>
    <w:rsid w:val="0028327F"/>
    <w:rPr>
      <w:color w:val="808080"/>
      <w:u w:val="none"/>
    </w:rPr>
  </w:style>
  <w:style w:type="character" w:styleId="BesuchterLink">
    <w:name w:val="FollowedHyperlink"/>
    <w:rsid w:val="0028327F"/>
    <w:rPr>
      <w:color w:val="800080"/>
      <w:u w:val="single"/>
    </w:rPr>
  </w:style>
  <w:style w:type="character" w:styleId="Seitenzahl">
    <w:name w:val="page number"/>
    <w:basedOn w:val="Absatz-Standardschriftart"/>
    <w:rsid w:val="0028327F"/>
  </w:style>
  <w:style w:type="paragraph" w:styleId="StandardWeb">
    <w:name w:val="Normal (Web)"/>
    <w:basedOn w:val="Standard"/>
    <w:uiPriority w:val="99"/>
    <w:unhideWhenUsed/>
    <w:rsid w:val="00EC4991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EC49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4991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C1C6C"/>
    <w:rPr>
      <w:b/>
      <w:bCs/>
    </w:rPr>
  </w:style>
  <w:style w:type="character" w:styleId="Fett">
    <w:name w:val="Strong"/>
    <w:basedOn w:val="Absatz-Standardschriftart"/>
    <w:uiPriority w:val="22"/>
    <w:qFormat/>
    <w:rsid w:val="00CC1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cts%20live\Projects%20live%20DIN%20A4%20qu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Projects live DIN A4 quer</Template>
  <TotalTime>0</TotalTime>
  <Pages>2</Pages>
  <Words>186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>ich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waltraud.Kaspar-Hieke</dc:creator>
  <cp:lastModifiedBy>Felix &amp; Talita</cp:lastModifiedBy>
  <cp:revision>2</cp:revision>
  <cp:lastPrinted>2011-11-26T18:15:00Z</cp:lastPrinted>
  <dcterms:created xsi:type="dcterms:W3CDTF">2017-11-11T17:47:00Z</dcterms:created>
  <dcterms:modified xsi:type="dcterms:W3CDTF">2017-11-11T17:47:00Z</dcterms:modified>
</cp:coreProperties>
</file>