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ED6" w:rsidTr="002A3A19">
        <w:tc>
          <w:tcPr>
            <w:tcW w:w="906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Protokoll </w:t>
            </w:r>
            <w:r w:rsidR="002A3A19">
              <w:rPr>
                <w:sz w:val="44"/>
                <w:szCs w:val="44"/>
              </w:rPr>
              <w:t>14.10</w:t>
            </w:r>
            <w:r w:rsidR="005B5148">
              <w:rPr>
                <w:sz w:val="44"/>
                <w:szCs w:val="44"/>
              </w:rPr>
              <w:t>.2016</w:t>
            </w:r>
          </w:p>
        </w:tc>
      </w:tr>
      <w:tr w:rsidR="00184ED6" w:rsidRPr="00AE3236" w:rsidTr="002A3A19">
        <w:tc>
          <w:tcPr>
            <w:tcW w:w="9062" w:type="dxa"/>
          </w:tcPr>
          <w:p w:rsidR="00AE3236" w:rsidRPr="00AF7ECB" w:rsidRDefault="00184ED6" w:rsidP="002A3A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Inhalte:</w:t>
            </w:r>
            <w:r w:rsidR="002A3A19">
              <w:rPr>
                <w:sz w:val="32"/>
                <w:szCs w:val="32"/>
              </w:rPr>
              <w:t>Untersuchungsdesign</w:t>
            </w:r>
          </w:p>
        </w:tc>
      </w:tr>
      <w:tr w:rsidR="00184ED6" w:rsidTr="002A3A19">
        <w:tc>
          <w:tcPr>
            <w:tcW w:w="9062" w:type="dxa"/>
          </w:tcPr>
          <w:p w:rsidR="00184ED6" w:rsidRPr="002A3A19" w:rsidRDefault="002A3A1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Teilnehmer:</w:t>
            </w:r>
            <w:r w:rsidR="00AE3236">
              <w:rPr>
                <w:sz w:val="32"/>
                <w:szCs w:val="32"/>
              </w:rPr>
              <w:t xml:space="preserve"> Steffi</w:t>
            </w:r>
            <w:r>
              <w:rPr>
                <w:sz w:val="32"/>
                <w:szCs w:val="32"/>
              </w:rPr>
              <w:t>, Lucrecia und Begoña Prieto Peral</w:t>
            </w:r>
          </w:p>
        </w:tc>
      </w:tr>
      <w:tr w:rsidR="00184ED6" w:rsidTr="002A3A19">
        <w:tc>
          <w:tcPr>
            <w:tcW w:w="9062" w:type="dxa"/>
          </w:tcPr>
          <w:p w:rsidR="00184ED6" w:rsidRPr="00AF7ECB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Ort: </w:t>
            </w:r>
            <w:r w:rsidR="001E17A3">
              <w:rPr>
                <w:sz w:val="32"/>
                <w:szCs w:val="32"/>
              </w:rPr>
              <w:t>Skype</w:t>
            </w:r>
          </w:p>
        </w:tc>
      </w:tr>
    </w:tbl>
    <w:p w:rsidR="002A3A19" w:rsidRDefault="002A3A19" w:rsidP="002A3A19">
      <w:pPr>
        <w:jc w:val="center"/>
        <w:rPr>
          <w:sz w:val="44"/>
          <w:szCs w:val="44"/>
        </w:rPr>
      </w:pPr>
    </w:p>
    <w:p w:rsidR="00184ED6" w:rsidRDefault="002A3A19" w:rsidP="002A3A19">
      <w:pPr>
        <w:jc w:val="center"/>
        <w:rPr>
          <w:sz w:val="44"/>
          <w:szCs w:val="44"/>
        </w:rPr>
      </w:pPr>
      <w:r>
        <w:rPr>
          <w:noProof/>
          <w:lang w:eastAsia="de-DE"/>
        </w:rPr>
        <w:drawing>
          <wp:inline distT="0" distB="0" distL="0" distR="0">
            <wp:extent cx="3476625" cy="2858910"/>
            <wp:effectExtent l="0" t="0" r="0" b="0"/>
            <wp:docPr id="1" name="Picture 1" descr="C:\Users\lucky\AppData\Local\Microsoft\Windows\INetCache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\AppData\Local\Microsoft\Windows\INetCache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 xml:space="preserve">Besprechung über das </w:t>
      </w:r>
      <w:r w:rsidRPr="002A3A19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Untersuchungsdesign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1.    Inhaltsverzeichnis                                                                                                  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 xml:space="preserve">2.    Einleitung                                                                                                                    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3.    Hintergrund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3.1. Definition Migration an Schulen       </w:t>
      </w:r>
      <w:r w:rsidRPr="002A3A19">
        <w:rPr>
          <w:rFonts w:eastAsia="Times New Roman" w:cstheme="minorHAnsi"/>
          <w:bCs/>
          <w:color w:val="FF0000"/>
          <w:sz w:val="28"/>
          <w:szCs w:val="28"/>
          <w:lang w:eastAsia="de-DE"/>
        </w:rPr>
        <w:t>(Kultus Ministerium)  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de-DE"/>
        </w:rPr>
        <w:t>        </w:t>
      </w: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Entwicklung / Bedingungen / Folge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3.2 Stellenwer</w:t>
      </w:r>
      <w:r>
        <w:rPr>
          <w:rFonts w:eastAsia="Times New Roman" w:cstheme="minorHAnsi"/>
          <w:bCs/>
          <w:color w:val="000000"/>
          <w:sz w:val="28"/>
          <w:szCs w:val="28"/>
          <w:lang w:eastAsia="de-DE"/>
        </w:rPr>
        <w:t>t in der Gesellschaft-</w:t>
      </w:r>
      <w:r w:rsidRPr="002A3A19">
        <w:rPr>
          <w:rFonts w:eastAsia="Times New Roman" w:cstheme="minorHAnsi"/>
          <w:bCs/>
          <w:color w:val="FF0000"/>
          <w:sz w:val="28"/>
          <w:szCs w:val="28"/>
          <w:lang w:eastAsia="de-DE"/>
        </w:rPr>
        <w:t xml:space="preserve"> ganz kurz:  blick nicht verlieren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4.    Fragestellung der Untersuchung und Forschungsansatz-</w:t>
      </w:r>
      <w:r w:rsidRPr="002A3A19">
        <w:rPr>
          <w:rFonts w:eastAsia="Times New Roman" w:cstheme="minorHAnsi"/>
          <w:bCs/>
          <w:color w:val="FF0000"/>
          <w:sz w:val="28"/>
          <w:szCs w:val="28"/>
          <w:lang w:eastAsia="de-DE"/>
        </w:rPr>
        <w:t>ohne Hypothese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FF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4.1 Forschungsfrage und unsere eigene Diversität (arabisch, spanisch, deutsch)</w:t>
      </w:r>
      <w:r>
        <w:rPr>
          <w:rFonts w:eastAsia="Times New Roman" w:cstheme="minorHAnsi"/>
          <w:bCs/>
          <w:color w:val="000000"/>
          <w:sz w:val="28"/>
          <w:szCs w:val="28"/>
          <w:lang w:eastAsia="de-DE"/>
        </w:rPr>
        <w:t>-</w:t>
      </w:r>
      <w:r w:rsidRPr="00235D62">
        <w:rPr>
          <w:rFonts w:eastAsia="Times New Roman" w:cstheme="minorHAnsi"/>
          <w:bCs/>
          <w:color w:val="FF0000"/>
          <w:sz w:val="28"/>
          <w:szCs w:val="28"/>
          <w:lang w:eastAsia="de-DE"/>
        </w:rPr>
        <w:t>thematisieren: Vorteile</w:t>
      </w:r>
      <w:r w:rsidR="00AF7ECB">
        <w:rPr>
          <w:rFonts w:eastAsia="Times New Roman" w:cstheme="minorHAnsi"/>
          <w:bCs/>
          <w:color w:val="FF0000"/>
          <w:sz w:val="28"/>
          <w:szCs w:val="28"/>
          <w:lang w:eastAsia="de-DE"/>
        </w:rPr>
        <w:t xml:space="preserve"> unser</w:t>
      </w:r>
      <w:r w:rsidR="00235D62" w:rsidRPr="00235D62">
        <w:rPr>
          <w:rFonts w:eastAsia="Times New Roman" w:cstheme="minorHAnsi"/>
          <w:bCs/>
          <w:color w:val="FF0000"/>
          <w:sz w:val="28"/>
          <w:szCs w:val="28"/>
          <w:lang w:eastAsia="de-DE"/>
        </w:rPr>
        <w:t xml:space="preserve"> Diversität</w:t>
      </w:r>
      <w:r w:rsidRPr="00235D62">
        <w:rPr>
          <w:rFonts w:eastAsia="Times New Roman" w:cstheme="minorHAnsi"/>
          <w:bCs/>
          <w:color w:val="FF0000"/>
          <w:sz w:val="28"/>
          <w:szCs w:val="28"/>
          <w:lang w:eastAsia="de-DE"/>
        </w:rPr>
        <w:t>- das eine Gelegen für die Schule ist</w:t>
      </w:r>
      <w:r w:rsidR="00235D62" w:rsidRPr="00235D62">
        <w:rPr>
          <w:rFonts w:eastAsia="Times New Roman" w:cstheme="minorHAnsi"/>
          <w:bCs/>
          <w:color w:val="FF0000"/>
          <w:sz w:val="28"/>
          <w:szCs w:val="28"/>
          <w:lang w:eastAsia="de-DE"/>
        </w:rPr>
        <w:t>, wie Wertvoll das ist, Positive Reaktion von der Schule</w:t>
      </w:r>
      <w:r w:rsidR="00AF7ECB">
        <w:rPr>
          <w:rFonts w:eastAsia="Times New Roman" w:cstheme="minorHAnsi"/>
          <w:bCs/>
          <w:color w:val="FF0000"/>
          <w:sz w:val="28"/>
          <w:szCs w:val="28"/>
          <w:lang w:eastAsia="de-DE"/>
        </w:rPr>
        <w:t xml:space="preserve"> und wieso</w:t>
      </w:r>
      <w:r w:rsidR="00235D62" w:rsidRPr="00235D62">
        <w:rPr>
          <w:rFonts w:eastAsia="Times New Roman" w:cstheme="minorHAnsi"/>
          <w:bCs/>
          <w:color w:val="FF0000"/>
          <w:sz w:val="28"/>
          <w:szCs w:val="28"/>
          <w:lang w:eastAsia="de-DE"/>
        </w:rPr>
        <w:t xml:space="preserve">. 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5.    Methodische Einordnung der Untersuchung und Problematik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5.1. Die ausgewählte Methode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5.2 Erzählstimulus (Sprache, Anpassung an Zielgruppe je nach Kultur, etc.)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6.    Vorgehensweise bei der Erhebung der Daten</w:t>
      </w:r>
    </w:p>
    <w:p w:rsid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6.1. Unsere Projektpartner – Institutionen, Eltern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6. Auswahlkriterium und dessen Problematik                                                         </w:t>
      </w:r>
    </w:p>
    <w:p w:rsid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6.1.1.   Hintergrundinformationen Schule / Eltern / Milieu</w:t>
      </w:r>
      <w:r w:rsidR="00235D62">
        <w:rPr>
          <w:rFonts w:eastAsia="Times New Roman" w:cstheme="minorHAnsi"/>
          <w:bCs/>
          <w:color w:val="000000"/>
          <w:sz w:val="28"/>
          <w:szCs w:val="28"/>
          <w:lang w:eastAsia="de-DE"/>
        </w:rPr>
        <w:t xml:space="preserve"> </w:t>
      </w:r>
    </w:p>
    <w:p w:rsidR="00235D62" w:rsidRPr="002A3A19" w:rsidRDefault="00235D62" w:rsidP="002A3A19">
      <w:pPr>
        <w:spacing w:after="0" w:line="240" w:lineRule="auto"/>
        <w:rPr>
          <w:rFonts w:eastAsia="Times New Roman" w:cstheme="minorHAnsi"/>
          <w:bCs/>
          <w:color w:val="FF0000"/>
          <w:sz w:val="28"/>
          <w:szCs w:val="28"/>
          <w:lang w:eastAsia="de-DE"/>
        </w:rPr>
      </w:pPr>
      <w:r w:rsidRPr="00235D62">
        <w:rPr>
          <w:rFonts w:eastAsia="Times New Roman" w:cstheme="minorHAnsi"/>
          <w:bCs/>
          <w:color w:val="FF0000"/>
          <w:sz w:val="28"/>
          <w:szCs w:val="28"/>
          <w:lang w:eastAsia="de-DE"/>
        </w:rPr>
        <w:lastRenderedPageBreak/>
        <w:t>Schule: Anteil Migranten, wel</w:t>
      </w:r>
      <w:r>
        <w:rPr>
          <w:rFonts w:eastAsia="Times New Roman" w:cstheme="minorHAnsi"/>
          <w:bCs/>
          <w:color w:val="FF0000"/>
          <w:sz w:val="28"/>
          <w:szCs w:val="28"/>
          <w:lang w:eastAsia="de-DE"/>
        </w:rPr>
        <w:t>che Nationalitäten, Entwicklung</w:t>
      </w:r>
    </w:p>
    <w:p w:rsid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6.1.2.   Die Integrationsgeschichte unserer Partner</w:t>
      </w:r>
    </w:p>
    <w:p w:rsidR="00235D62" w:rsidRPr="002A3A19" w:rsidRDefault="00235D62" w:rsidP="002A3A19">
      <w:pPr>
        <w:spacing w:after="0" w:line="240" w:lineRule="auto"/>
        <w:rPr>
          <w:rFonts w:eastAsia="Times New Roman" w:cstheme="minorHAnsi"/>
          <w:bCs/>
          <w:color w:val="FF0000"/>
          <w:sz w:val="28"/>
          <w:szCs w:val="28"/>
          <w:lang w:eastAsia="de-DE"/>
        </w:rPr>
      </w:pPr>
      <w:r w:rsidRPr="00235D62">
        <w:rPr>
          <w:rFonts w:eastAsia="Times New Roman" w:cstheme="minorHAnsi"/>
          <w:bCs/>
          <w:color w:val="FF0000"/>
          <w:sz w:val="28"/>
          <w:szCs w:val="28"/>
          <w:lang w:eastAsia="de-DE"/>
        </w:rPr>
        <w:t>Bildung-Kulturgehörigkeit, Thema Empowerment: in ihre Heimatsland gehören zu einem bestimmte Milieu</w:t>
      </w:r>
      <w:r>
        <w:rPr>
          <w:rFonts w:eastAsia="Times New Roman" w:cstheme="minorHAnsi"/>
          <w:bCs/>
          <w:color w:val="FF0000"/>
          <w:sz w:val="28"/>
          <w:szCs w:val="28"/>
          <w:lang w:eastAsia="de-DE"/>
        </w:rPr>
        <w:t xml:space="preserve"> (zb. Bessere Schule, vllt sogar Private</w:t>
      </w:r>
      <w:r w:rsidRPr="00235D62">
        <w:rPr>
          <w:rFonts w:eastAsia="Times New Roman" w:cstheme="minorHAnsi"/>
          <w:bCs/>
          <w:color w:val="FF0000"/>
          <w:sz w:val="28"/>
          <w:szCs w:val="28"/>
          <w:lang w:eastAsia="de-DE"/>
        </w:rPr>
        <w:t xml:space="preserve"> und als Migr</w:t>
      </w:r>
      <w:r>
        <w:rPr>
          <w:rFonts w:eastAsia="Times New Roman" w:cstheme="minorHAnsi"/>
          <w:bCs/>
          <w:color w:val="FF0000"/>
          <w:sz w:val="28"/>
          <w:szCs w:val="28"/>
          <w:lang w:eastAsia="de-DE"/>
        </w:rPr>
        <w:t>anten im neun Land einem andere- zb die Kinder können nicht im Gymnasium gehen, weil es kein Üklasse ab 12 Jahre im Gymansium gibt, sonder nur beim Real- und Hauptschule)</w:t>
      </w:r>
      <w:r w:rsidRPr="00235D62">
        <w:rPr>
          <w:rFonts w:eastAsia="Times New Roman" w:cstheme="minorHAnsi"/>
          <w:bCs/>
          <w:color w:val="FF0000"/>
          <w:sz w:val="28"/>
          <w:szCs w:val="28"/>
          <w:lang w:eastAsia="de-DE"/>
        </w:rPr>
        <w:t xml:space="preserve"> 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FF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 xml:space="preserve">6.1.3.     Kommunikationsstrategie </w:t>
      </w:r>
      <w:r w:rsidRPr="002A3A19">
        <w:rPr>
          <w:rFonts w:eastAsia="Times New Roman" w:cstheme="minorHAnsi"/>
          <w:bCs/>
          <w:color w:val="FF0000"/>
          <w:sz w:val="28"/>
          <w:szCs w:val="28"/>
          <w:lang w:eastAsia="de-DE"/>
        </w:rPr>
        <w:t>(Anpassung an Kultur und Sprache, wie sind wir vorgegangen, Kontaktaufnahme, etc. welche Unterschiede und Gemeinsamkeiten fallen uns auf?</w:t>
      </w:r>
    </w:p>
    <w:p w:rsid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6.1.4.   Der Abstimmungsprozess (mit Schule und Eltern, zb.Koordination, Kommunikation, Kooperation, etc.)</w:t>
      </w:r>
    </w:p>
    <w:p w:rsidR="00235D62" w:rsidRDefault="00235D62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</w:p>
    <w:p w:rsidR="00235D62" w:rsidRPr="002A3A19" w:rsidRDefault="00235D62" w:rsidP="002A3A19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de-DE"/>
        </w:rPr>
      </w:pPr>
      <w:r w:rsidRPr="00235D62">
        <w:rPr>
          <w:rFonts w:eastAsia="Times New Roman" w:cstheme="minorHAnsi"/>
          <w:b/>
          <w:bCs/>
          <w:color w:val="FF0000"/>
          <w:sz w:val="28"/>
          <w:szCs w:val="28"/>
          <w:lang w:eastAsia="de-DE"/>
        </w:rPr>
        <w:t>Nach dem Interviews</w:t>
      </w:r>
      <w:r w:rsidR="00AF7ECB">
        <w:rPr>
          <w:rFonts w:eastAsia="Times New Roman" w:cstheme="minorHAnsi"/>
          <w:b/>
          <w:bCs/>
          <w:color w:val="FF0000"/>
          <w:sz w:val="28"/>
          <w:szCs w:val="28"/>
          <w:lang w:eastAsia="de-DE"/>
        </w:rPr>
        <w:t xml:space="preserve"> noch</w:t>
      </w:r>
      <w:r w:rsidRPr="00235D62">
        <w:rPr>
          <w:rFonts w:eastAsia="Times New Roman" w:cstheme="minorHAnsi"/>
          <w:b/>
          <w:bCs/>
          <w:color w:val="FF0000"/>
          <w:sz w:val="28"/>
          <w:szCs w:val="28"/>
          <w:lang w:eastAsia="de-DE"/>
        </w:rPr>
        <w:t xml:space="preserve"> besprechen: 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7.    Die Interviews                                                                                                        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7.1. Zusammenfassung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7.2. Kategorisierung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7.3. Zeitfaktor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7.4. Locations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 xml:space="preserve">8.    Vorgehensweise und Problematik bei der Auswertung                                      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8.1. Kategorienbildung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8.2. Sättigung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 xml:space="preserve">9.    Kritische Betrachtung der Erhebungsmethoden                                                  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9.1. Der Zeitfaktor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9.2. Der Stimulus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Nur ein Versuch – die Diskussionsrunden in der Gruppe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9.3. Die Transkription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10. Ausblick                                                                                           </w:t>
      </w:r>
      <w:r w:rsidR="00235D62">
        <w:rPr>
          <w:rFonts w:eastAsia="Times New Roman" w:cstheme="minorHAnsi"/>
          <w:bCs/>
          <w:color w:val="000000"/>
          <w:sz w:val="28"/>
          <w:szCs w:val="28"/>
          <w:lang w:eastAsia="de-DE"/>
        </w:rPr>
        <w:t xml:space="preserve">                            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11. Literaturverzeichnis                                                                                    </w:t>
      </w:r>
      <w:r w:rsidR="00235D62">
        <w:rPr>
          <w:rFonts w:eastAsia="Times New Roman" w:cstheme="minorHAnsi"/>
          <w:bCs/>
          <w:color w:val="000000"/>
          <w:sz w:val="28"/>
          <w:szCs w:val="28"/>
          <w:lang w:eastAsia="de-DE"/>
        </w:rPr>
        <w:t>             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12. Anhang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Anonymisierte transkribierte Interviews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Portfolios für Stakeholder                                                         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 xml:space="preserve">                                                                                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  <w:r w:rsidRPr="002A3A19">
        <w:rPr>
          <w:rFonts w:eastAsia="Times New Roman" w:cstheme="minorHAnsi"/>
          <w:bCs/>
          <w:color w:val="000000"/>
          <w:sz w:val="28"/>
          <w:szCs w:val="28"/>
          <w:lang w:eastAsia="de-DE"/>
        </w:rPr>
        <w:t>13. Erklärung über die eigenständige Erstellung…                                                   </w:t>
      </w: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</w:p>
    <w:p w:rsidR="002A3A19" w:rsidRPr="002A3A19" w:rsidRDefault="002A3A19" w:rsidP="002A3A1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de-DE"/>
        </w:rPr>
      </w:pPr>
    </w:p>
    <w:p w:rsidR="00AF7ECB" w:rsidRDefault="00AF7ECB" w:rsidP="00235D62">
      <w:pPr>
        <w:rPr>
          <w:color w:val="FF0000"/>
          <w:sz w:val="32"/>
          <w:szCs w:val="32"/>
          <w:u w:val="single"/>
        </w:rPr>
      </w:pPr>
    </w:p>
    <w:p w:rsidR="00AF7ECB" w:rsidRDefault="00AF7ECB" w:rsidP="00235D62">
      <w:pPr>
        <w:rPr>
          <w:color w:val="FF0000"/>
          <w:sz w:val="32"/>
          <w:szCs w:val="32"/>
          <w:u w:val="single"/>
        </w:rPr>
      </w:pPr>
    </w:p>
    <w:p w:rsidR="00235D62" w:rsidRPr="00AF7ECB" w:rsidRDefault="00235D62" w:rsidP="00235D62">
      <w:pPr>
        <w:rPr>
          <w:b/>
          <w:color w:val="FF0000"/>
          <w:sz w:val="32"/>
          <w:szCs w:val="32"/>
          <w:u w:val="single"/>
          <w:lang w:val="en-GB"/>
        </w:rPr>
      </w:pPr>
      <w:r w:rsidRPr="00AF7ECB">
        <w:rPr>
          <w:b/>
          <w:color w:val="FF0000"/>
          <w:sz w:val="32"/>
          <w:szCs w:val="32"/>
          <w:u w:val="single"/>
          <w:lang w:val="en-GB"/>
        </w:rPr>
        <w:lastRenderedPageBreak/>
        <w:t>TO DO</w:t>
      </w:r>
      <w:r w:rsidR="00AF7ECB" w:rsidRPr="00AF7ECB">
        <w:rPr>
          <w:b/>
          <w:color w:val="FF0000"/>
          <w:sz w:val="32"/>
          <w:szCs w:val="32"/>
          <w:u w:val="single"/>
          <w:lang w:val="en-GB"/>
        </w:rPr>
        <w:t xml:space="preserve"> </w:t>
      </w:r>
      <w:proofErr w:type="spellStart"/>
      <w:r w:rsidR="00AF7ECB" w:rsidRPr="00AF7ECB">
        <w:rPr>
          <w:b/>
          <w:color w:val="FF0000"/>
          <w:sz w:val="32"/>
          <w:szCs w:val="32"/>
          <w:u w:val="single"/>
          <w:lang w:val="en-GB"/>
        </w:rPr>
        <w:t>bis</w:t>
      </w:r>
      <w:proofErr w:type="spellEnd"/>
      <w:r w:rsidR="00AF7ECB" w:rsidRPr="00AF7ECB">
        <w:rPr>
          <w:b/>
          <w:color w:val="FF0000"/>
          <w:sz w:val="32"/>
          <w:szCs w:val="32"/>
          <w:u w:val="single"/>
          <w:lang w:val="en-GB"/>
        </w:rPr>
        <w:t xml:space="preserve"> 29/10</w:t>
      </w:r>
      <w:r w:rsidRPr="00AF7ECB">
        <w:rPr>
          <w:b/>
          <w:color w:val="FF0000"/>
          <w:sz w:val="32"/>
          <w:szCs w:val="32"/>
          <w:u w:val="single"/>
          <w:lang w:val="en-GB"/>
        </w:rPr>
        <w:t>:</w:t>
      </w:r>
      <w:r w:rsidR="00AF7ECB" w:rsidRPr="00AF7ECB">
        <w:rPr>
          <w:b/>
          <w:color w:val="FF0000"/>
          <w:sz w:val="32"/>
          <w:szCs w:val="32"/>
          <w:u w:val="single"/>
          <w:lang w:val="en-GB"/>
        </w:rPr>
        <w:t xml:space="preserve"> 2. </w:t>
      </w:r>
      <w:proofErr w:type="spellStart"/>
      <w:r w:rsidR="00AF7ECB">
        <w:rPr>
          <w:b/>
          <w:color w:val="FF0000"/>
          <w:sz w:val="32"/>
          <w:szCs w:val="32"/>
          <w:u w:val="single"/>
          <w:lang w:val="en-GB"/>
        </w:rPr>
        <w:t>Meilen</w:t>
      </w:r>
      <w:r w:rsidRPr="00AF7ECB">
        <w:rPr>
          <w:b/>
          <w:color w:val="FF0000"/>
          <w:sz w:val="32"/>
          <w:szCs w:val="32"/>
          <w:u w:val="single"/>
          <w:lang w:val="en-GB"/>
        </w:rPr>
        <w:t>stein</w:t>
      </w:r>
      <w:proofErr w:type="spellEnd"/>
      <w:r w:rsidRPr="00AF7ECB">
        <w:rPr>
          <w:b/>
          <w:color w:val="FF0000"/>
          <w:sz w:val="32"/>
          <w:szCs w:val="32"/>
          <w:u w:val="single"/>
          <w:lang w:val="en-GB"/>
        </w:rPr>
        <w:t xml:space="preserve"> </w:t>
      </w:r>
    </w:p>
    <w:p w:rsidR="00235D62" w:rsidRPr="00235D62" w:rsidRDefault="00235D62" w:rsidP="00235D62">
      <w:pPr>
        <w:rPr>
          <w:b/>
          <w:color w:val="FF0000"/>
          <w:sz w:val="36"/>
          <w:szCs w:val="36"/>
        </w:rPr>
      </w:pPr>
      <w:r w:rsidRPr="00235D62">
        <w:rPr>
          <w:b/>
          <w:color w:val="FF0000"/>
          <w:sz w:val="36"/>
          <w:szCs w:val="36"/>
        </w:rPr>
        <w:t xml:space="preserve">2 Interviews mitbringen (!) </w:t>
      </w:r>
    </w:p>
    <w:p w:rsidR="00235D62" w:rsidRDefault="00235D62" w:rsidP="00235D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Erzählstimulus auf Deutsch, Spanisch und Arabisch schreiben und präsentieren.</w:t>
      </w:r>
    </w:p>
    <w:p w:rsidR="00235D62" w:rsidRDefault="00235D62" w:rsidP="00235D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Erzählstimulus von LEHRER müssen wir ändern </w:t>
      </w:r>
    </w:p>
    <w:p w:rsidR="00235D62" w:rsidRDefault="00235D62" w:rsidP="00235D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Check List schreiben- Hintegrund Info. Vor dem Gespräch</w:t>
      </w:r>
    </w:p>
    <w:p w:rsidR="00235D62" w:rsidRPr="00235D62" w:rsidRDefault="00235D62" w:rsidP="004536E5">
      <w:pPr>
        <w:rPr>
          <w:color w:val="FF0000"/>
          <w:sz w:val="32"/>
          <w:szCs w:val="32"/>
        </w:rPr>
      </w:pPr>
      <w:r w:rsidRPr="00235D62">
        <w:rPr>
          <w:color w:val="FF0000"/>
          <w:sz w:val="32"/>
          <w:szCs w:val="32"/>
        </w:rPr>
        <w:t>B</w:t>
      </w:r>
      <w:r>
        <w:rPr>
          <w:color w:val="FF0000"/>
          <w:sz w:val="32"/>
          <w:szCs w:val="32"/>
        </w:rPr>
        <w:t>eobachtung</w:t>
      </w:r>
      <w:r w:rsidRPr="00235D62">
        <w:rPr>
          <w:color w:val="FF0000"/>
          <w:sz w:val="32"/>
          <w:szCs w:val="32"/>
        </w:rPr>
        <w:t xml:space="preserve"> „Kisten“ </w:t>
      </w:r>
      <w:r>
        <w:rPr>
          <w:color w:val="FF0000"/>
          <w:sz w:val="32"/>
          <w:szCs w:val="32"/>
        </w:rPr>
        <w:t xml:space="preserve"> machen </w:t>
      </w:r>
      <w:r w:rsidRPr="00235D62">
        <w:rPr>
          <w:color w:val="FF0000"/>
          <w:sz w:val="32"/>
          <w:szCs w:val="32"/>
        </w:rPr>
        <w:t>über die Strategien mit den jeweiligen Kulturen. Wie verläuft die Interaktion</w:t>
      </w:r>
      <w:r>
        <w:rPr>
          <w:color w:val="FF0000"/>
          <w:sz w:val="32"/>
          <w:szCs w:val="32"/>
        </w:rPr>
        <w:t xml:space="preserve"> mit Eltern/Zugang im Feld</w:t>
      </w:r>
      <w:r w:rsidRPr="00235D62">
        <w:rPr>
          <w:color w:val="FF0000"/>
          <w:sz w:val="32"/>
          <w:szCs w:val="32"/>
        </w:rPr>
        <w:t>.. usw</w:t>
      </w:r>
      <w:r w:rsidR="00AF7ECB">
        <w:rPr>
          <w:color w:val="FF0000"/>
          <w:sz w:val="32"/>
          <w:szCs w:val="32"/>
        </w:rPr>
        <w:t>. Wichtig für unsere Bericht</w:t>
      </w:r>
    </w:p>
    <w:p w:rsidR="00655C15" w:rsidRPr="001E17A3" w:rsidRDefault="00655C15" w:rsidP="004536E5">
      <w:pPr>
        <w:rPr>
          <w:sz w:val="32"/>
          <w:szCs w:val="32"/>
          <w:u w:val="single"/>
        </w:rPr>
      </w:pPr>
      <w:r w:rsidRPr="001E17A3">
        <w:rPr>
          <w:sz w:val="32"/>
          <w:szCs w:val="32"/>
          <w:u w:val="single"/>
        </w:rPr>
        <w:t>Nächster Termin</w:t>
      </w:r>
    </w:p>
    <w:p w:rsidR="007F3ADE" w:rsidRPr="00AF7ECB" w:rsidRDefault="00AF7ECB" w:rsidP="0079795E">
      <w:pPr>
        <w:rPr>
          <w:b/>
          <w:sz w:val="32"/>
          <w:szCs w:val="32"/>
        </w:rPr>
      </w:pPr>
      <w:r w:rsidRPr="00AF7ECB">
        <w:rPr>
          <w:b/>
          <w:sz w:val="32"/>
          <w:szCs w:val="32"/>
        </w:rPr>
        <w:t>19.10</w:t>
      </w:r>
      <w:r w:rsidR="001E17A3" w:rsidRPr="00AF7ECB">
        <w:rPr>
          <w:b/>
          <w:sz w:val="32"/>
          <w:szCs w:val="32"/>
        </w:rPr>
        <w:t>.2016</w:t>
      </w:r>
      <w:r w:rsidRPr="00AF7ECB">
        <w:rPr>
          <w:b/>
          <w:sz w:val="32"/>
          <w:szCs w:val="32"/>
        </w:rPr>
        <w:t xml:space="preserve"> – 19:30 Skype.</w:t>
      </w:r>
    </w:p>
    <w:p w:rsidR="00AF7ECB" w:rsidRDefault="00AF7ECB" w:rsidP="0079795E">
      <w:pPr>
        <w:rPr>
          <w:sz w:val="32"/>
          <w:szCs w:val="32"/>
        </w:rPr>
      </w:pPr>
      <w:bookmarkStart w:id="0" w:name="_GoBack"/>
      <w:bookmarkEnd w:id="0"/>
    </w:p>
    <w:p w:rsidR="00AF7ECB" w:rsidRPr="009838CC" w:rsidRDefault="00AF7ECB" w:rsidP="0079795E">
      <w:pPr>
        <w:rPr>
          <w:sz w:val="32"/>
          <w:szCs w:val="32"/>
        </w:rPr>
      </w:pPr>
    </w:p>
    <w:sectPr w:rsidR="00AF7ECB" w:rsidRPr="009838CC" w:rsidSect="0089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64C8"/>
    <w:multiLevelType w:val="hybridMultilevel"/>
    <w:tmpl w:val="3D30B57E"/>
    <w:lvl w:ilvl="0" w:tplc="36828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5D81"/>
    <w:multiLevelType w:val="hybridMultilevel"/>
    <w:tmpl w:val="4AFE4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DE"/>
    <w:rsid w:val="000C39B8"/>
    <w:rsid w:val="00184ED6"/>
    <w:rsid w:val="001C4E67"/>
    <w:rsid w:val="001E17A3"/>
    <w:rsid w:val="00235D62"/>
    <w:rsid w:val="002A3A19"/>
    <w:rsid w:val="003159F5"/>
    <w:rsid w:val="00350067"/>
    <w:rsid w:val="003C29DC"/>
    <w:rsid w:val="004536E5"/>
    <w:rsid w:val="005B5148"/>
    <w:rsid w:val="005D298D"/>
    <w:rsid w:val="00611596"/>
    <w:rsid w:val="00655C15"/>
    <w:rsid w:val="0079795E"/>
    <w:rsid w:val="007F3ADE"/>
    <w:rsid w:val="00811515"/>
    <w:rsid w:val="008672E4"/>
    <w:rsid w:val="00877B87"/>
    <w:rsid w:val="00894C01"/>
    <w:rsid w:val="008A4609"/>
    <w:rsid w:val="008A4E1E"/>
    <w:rsid w:val="00952ADF"/>
    <w:rsid w:val="009838CC"/>
    <w:rsid w:val="009E713E"/>
    <w:rsid w:val="00A25F20"/>
    <w:rsid w:val="00AE3236"/>
    <w:rsid w:val="00AF7ECB"/>
    <w:rsid w:val="00B072E0"/>
    <w:rsid w:val="00CC00AF"/>
    <w:rsid w:val="00CF7C11"/>
    <w:rsid w:val="00D6266E"/>
    <w:rsid w:val="00D87269"/>
    <w:rsid w:val="00E0674D"/>
    <w:rsid w:val="00E82272"/>
    <w:rsid w:val="00E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FDE4"/>
  <w15:docId w15:val="{D9886DD4-9C76-4C33-9E15-6CBBCEC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DE"/>
    <w:pPr>
      <w:ind w:left="720"/>
      <w:contextualSpacing/>
    </w:pPr>
  </w:style>
  <w:style w:type="table" w:styleId="TableGrid">
    <w:name w:val="Table Grid"/>
    <w:basedOn w:val="TableNormal"/>
    <w:uiPriority w:val="59"/>
    <w:rsid w:val="0018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Lucrecia</cp:lastModifiedBy>
  <cp:revision>3</cp:revision>
  <dcterms:created xsi:type="dcterms:W3CDTF">2016-10-16T16:24:00Z</dcterms:created>
  <dcterms:modified xsi:type="dcterms:W3CDTF">2016-10-16T16:48:00Z</dcterms:modified>
</cp:coreProperties>
</file>